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  <w:t>关于提前下达2022年自治区财政城乡居民基本养老保险补助资金的通知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</w:p>
    <w:p>
      <w:pPr>
        <w:spacing w:line="600" w:lineRule="exact"/>
        <w:ind w:right="160"/>
        <w:rPr>
          <w:rFonts w:hint="eastAsia" w:ascii="仿宋_GB2312" w:hAnsi="仿宋_GB2312" w:eastAsia="仿宋_GB2312" w:cs="仿宋_GB2312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伊吾县社会保险中心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确保我县城乡居民养老保险补助资金顺利发放，结合我县实际。根据《关于提前下达2021年自治区财政城乡居民基本养老保险补助资金的通知》（哈市财社［2021］6号）文件精神，此次下达资金34万元列入直达资金管理，此项支出列入2021年政府收支分类科目2082602“财政对城乡居民基本养老保险基金的补助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识为“01自治区直达资金”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附件一关于提前下达2022年自治区财政城乡居民基本养老保险补助资金的分配表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伊吾县财政局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2022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年1月3日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217706D"/>
    <w:rsid w:val="04BE311C"/>
    <w:rsid w:val="0E25276D"/>
    <w:rsid w:val="14F309EC"/>
    <w:rsid w:val="17B60312"/>
    <w:rsid w:val="206A345C"/>
    <w:rsid w:val="24C27D09"/>
    <w:rsid w:val="2AA3688D"/>
    <w:rsid w:val="2EEC75CE"/>
    <w:rsid w:val="315917DD"/>
    <w:rsid w:val="39A55FC4"/>
    <w:rsid w:val="3B004C4C"/>
    <w:rsid w:val="473A2DD9"/>
    <w:rsid w:val="50923DEB"/>
    <w:rsid w:val="511D08D2"/>
    <w:rsid w:val="5C324703"/>
    <w:rsid w:val="5F0E29EF"/>
    <w:rsid w:val="5F9E04E5"/>
    <w:rsid w:val="715B5741"/>
    <w:rsid w:val="758E7DDF"/>
    <w:rsid w:val="7CAC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dcterms:modified xsi:type="dcterms:W3CDTF">2022-03-03T10:13:26Z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